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F97256">
        <w:rPr>
          <w:rFonts w:cs="Arial"/>
          <w:b/>
          <w:sz w:val="18"/>
        </w:rPr>
        <w:t>posiada / nie posiada* status dużego przedsiębiorcy w rozumieniu art. 4 pkt 6) Ustawy z dnia 8 marca 2013</w:t>
      </w:r>
      <w:r w:rsidRPr="002B1E4B">
        <w:rPr>
          <w:rFonts w:cs="Arial"/>
          <w:bCs/>
          <w:sz w:val="18"/>
        </w:rPr>
        <w:t xml:space="preserve">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E0966"/>
    <w:rsid w:val="002609B2"/>
    <w:rsid w:val="002D5CB0"/>
    <w:rsid w:val="0034006C"/>
    <w:rsid w:val="003A0AE0"/>
    <w:rsid w:val="003E02E2"/>
    <w:rsid w:val="004D569C"/>
    <w:rsid w:val="0070341B"/>
    <w:rsid w:val="007207E8"/>
    <w:rsid w:val="007222FE"/>
    <w:rsid w:val="00790014"/>
    <w:rsid w:val="007A23D7"/>
    <w:rsid w:val="007B5FA8"/>
    <w:rsid w:val="007E4EB9"/>
    <w:rsid w:val="00830ED9"/>
    <w:rsid w:val="0085158B"/>
    <w:rsid w:val="00870913"/>
    <w:rsid w:val="009073F2"/>
    <w:rsid w:val="00AB06F4"/>
    <w:rsid w:val="00AD69D9"/>
    <w:rsid w:val="00B0070B"/>
    <w:rsid w:val="00C11AF0"/>
    <w:rsid w:val="00CF5392"/>
    <w:rsid w:val="00D673A6"/>
    <w:rsid w:val="00DA1E3D"/>
    <w:rsid w:val="00E602B4"/>
    <w:rsid w:val="00E61D06"/>
    <w:rsid w:val="00E7318D"/>
    <w:rsid w:val="00ED3807"/>
    <w:rsid w:val="00EE5D21"/>
    <w:rsid w:val="00F97256"/>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1240</Words>
  <Characters>7444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Nowicki Adam (PSG)</cp:lastModifiedBy>
  <cp:revision>18</cp:revision>
  <dcterms:created xsi:type="dcterms:W3CDTF">2026-01-30T12:13:00Z</dcterms:created>
  <dcterms:modified xsi:type="dcterms:W3CDTF">2026-03-09T06:35:00Z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